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ADE1" w14:textId="77777777" w:rsidR="00455E74" w:rsidRDefault="00455E74" w:rsidP="00455E74">
      <w:pPr>
        <w:spacing w:after="0" w:line="240" w:lineRule="auto"/>
        <w:jc w:val="center"/>
      </w:pPr>
    </w:p>
    <w:p w14:paraId="7CB0E76C" w14:textId="1A448E48" w:rsidR="00455E74" w:rsidRPr="00455E74" w:rsidRDefault="00455E74" w:rsidP="00455E74">
      <w:pPr>
        <w:spacing w:after="0" w:line="240" w:lineRule="auto"/>
        <w:jc w:val="right"/>
      </w:pPr>
      <w:bookmarkStart w:id="0" w:name="_Hlk119939548"/>
      <w:r w:rsidRPr="00455E74">
        <w:t>Załącznik nr 1 do Zarządzenia nr 4/2022</w:t>
      </w:r>
    </w:p>
    <w:p w14:paraId="501566FF" w14:textId="77777777" w:rsidR="00455E74" w:rsidRDefault="00455E74" w:rsidP="00455E74">
      <w:pPr>
        <w:spacing w:after="0" w:line="240" w:lineRule="auto"/>
        <w:jc w:val="right"/>
      </w:pPr>
      <w:bookmarkStart w:id="1" w:name="_Hlk119939177"/>
      <w:r w:rsidRPr="00455E74">
        <w:t xml:space="preserve">Dyrektora </w:t>
      </w:r>
    </w:p>
    <w:p w14:paraId="5B1DDDD9" w14:textId="77777777" w:rsidR="00455E74" w:rsidRDefault="00455E74" w:rsidP="00455E74">
      <w:pPr>
        <w:spacing w:after="0" w:line="240" w:lineRule="auto"/>
        <w:jc w:val="right"/>
      </w:pPr>
      <w:r w:rsidRPr="00455E74">
        <w:t xml:space="preserve">Gminnej Biblioteki Publicznej </w:t>
      </w:r>
    </w:p>
    <w:p w14:paraId="224D8171" w14:textId="601D3241" w:rsidR="00455E74" w:rsidRPr="00455E74" w:rsidRDefault="00455E74" w:rsidP="00455E74">
      <w:pPr>
        <w:spacing w:after="0" w:line="240" w:lineRule="auto"/>
        <w:jc w:val="right"/>
      </w:pPr>
      <w:r w:rsidRPr="00455E74">
        <w:t>im. Bpa A.P. Szelążka w Starych Kobiałkach</w:t>
      </w:r>
    </w:p>
    <w:bookmarkEnd w:id="1"/>
    <w:p w14:paraId="126B92A3" w14:textId="1CD63C44" w:rsidR="00455E74" w:rsidRPr="00455E74" w:rsidRDefault="00455E74" w:rsidP="00455E74">
      <w:pPr>
        <w:spacing w:after="0" w:line="240" w:lineRule="auto"/>
        <w:jc w:val="right"/>
      </w:pPr>
      <w:r w:rsidRPr="00455E74">
        <w:t>z dnia 2</w:t>
      </w:r>
      <w:r w:rsidR="00B06373">
        <w:t>2</w:t>
      </w:r>
      <w:r w:rsidRPr="00455E74">
        <w:t xml:space="preserve"> listopada 2022 r.</w:t>
      </w:r>
    </w:p>
    <w:bookmarkEnd w:id="0"/>
    <w:p w14:paraId="236A02DD" w14:textId="77777777" w:rsidR="00455E74" w:rsidRDefault="00455E74" w:rsidP="00455E74">
      <w:pPr>
        <w:spacing w:after="0" w:line="240" w:lineRule="auto"/>
        <w:jc w:val="center"/>
      </w:pPr>
    </w:p>
    <w:p w14:paraId="43E52EBD" w14:textId="1542169B" w:rsidR="00455E74" w:rsidRPr="00455E74" w:rsidRDefault="00455E74" w:rsidP="00455E74">
      <w:pPr>
        <w:spacing w:after="0" w:line="240" w:lineRule="auto"/>
        <w:jc w:val="center"/>
        <w:rPr>
          <w:b/>
          <w:bCs/>
        </w:rPr>
      </w:pPr>
      <w:r w:rsidRPr="00455E74">
        <w:rPr>
          <w:b/>
          <w:bCs/>
        </w:rPr>
        <w:t>REGULAMIN WYP</w:t>
      </w:r>
      <w:permStart w:id="1226404513" w:edGrp="everyone"/>
      <w:permEnd w:id="1226404513"/>
      <w:r w:rsidRPr="00455E74">
        <w:rPr>
          <w:b/>
          <w:bCs/>
        </w:rPr>
        <w:t>OŻYCZALNI STROJÓW</w:t>
      </w:r>
    </w:p>
    <w:p w14:paraId="16DDF8A7" w14:textId="0E15B545" w:rsidR="00455E74" w:rsidRPr="00455E74" w:rsidRDefault="00455E74" w:rsidP="00455E74">
      <w:pPr>
        <w:spacing w:after="0" w:line="240" w:lineRule="auto"/>
        <w:jc w:val="center"/>
        <w:rPr>
          <w:b/>
          <w:bCs/>
        </w:rPr>
      </w:pPr>
      <w:bookmarkStart w:id="2" w:name="_Hlk119939269"/>
      <w:r w:rsidRPr="00455E74">
        <w:rPr>
          <w:b/>
          <w:bCs/>
        </w:rPr>
        <w:t>Gminnej Biblioteki Publicznej</w:t>
      </w:r>
      <w:r>
        <w:rPr>
          <w:b/>
          <w:bCs/>
        </w:rPr>
        <w:t xml:space="preserve"> </w:t>
      </w:r>
      <w:bookmarkStart w:id="3" w:name="_Hlk119939225"/>
      <w:r>
        <w:rPr>
          <w:b/>
          <w:bCs/>
        </w:rPr>
        <w:t>im. Bpa A.</w:t>
      </w:r>
      <w:r w:rsidR="00F670D5">
        <w:rPr>
          <w:b/>
          <w:bCs/>
        </w:rPr>
        <w:t xml:space="preserve"> </w:t>
      </w:r>
      <w:r>
        <w:rPr>
          <w:b/>
          <w:bCs/>
        </w:rPr>
        <w:t>P. Szelążka</w:t>
      </w:r>
      <w:r w:rsidRPr="00455E74">
        <w:rPr>
          <w:b/>
          <w:bCs/>
        </w:rPr>
        <w:t xml:space="preserve"> w </w:t>
      </w:r>
      <w:bookmarkEnd w:id="3"/>
      <w:r w:rsidRPr="00455E74">
        <w:rPr>
          <w:b/>
          <w:bCs/>
        </w:rPr>
        <w:t>Starych Kobiałkach</w:t>
      </w:r>
      <w:bookmarkEnd w:id="2"/>
    </w:p>
    <w:p w14:paraId="70D643AD" w14:textId="66EF32F7" w:rsidR="00455E74" w:rsidRDefault="00455E74" w:rsidP="00455E74">
      <w:pPr>
        <w:spacing w:after="0" w:line="240" w:lineRule="auto"/>
        <w:jc w:val="center"/>
      </w:pPr>
    </w:p>
    <w:p w14:paraId="018315F6" w14:textId="77777777" w:rsidR="00455E74" w:rsidRDefault="00455E74" w:rsidP="00455E74">
      <w:pPr>
        <w:spacing w:after="0" w:line="240" w:lineRule="auto"/>
        <w:jc w:val="center"/>
      </w:pPr>
    </w:p>
    <w:p w14:paraId="6F26CE20" w14:textId="0D97ED6F" w:rsidR="00455E74" w:rsidRDefault="00455E74" w:rsidP="00455E74">
      <w:pPr>
        <w:spacing w:before="120" w:after="0" w:line="240" w:lineRule="auto"/>
        <w:jc w:val="both"/>
      </w:pPr>
      <w:r>
        <w:t xml:space="preserve">1. Niniejszy Regulamin jest regulaminem Wypożyczalni Strojów należącej do </w:t>
      </w:r>
      <w:r w:rsidRPr="00455E74">
        <w:t>Gminnej Biblioteki Publicznej im. Bpa A.</w:t>
      </w:r>
      <w:r w:rsidR="008D401D">
        <w:t xml:space="preserve"> </w:t>
      </w:r>
      <w:r w:rsidRPr="00455E74">
        <w:t>P. Szelążka w Starych Kobiałkach</w:t>
      </w:r>
      <w:r>
        <w:t>, zwanej dalej Wypożyczalnią.</w:t>
      </w:r>
    </w:p>
    <w:p w14:paraId="30398BDF" w14:textId="700B6EFA" w:rsidR="00455E74" w:rsidRDefault="00455E74" w:rsidP="00455E74">
      <w:pPr>
        <w:spacing w:before="120" w:after="0" w:line="240" w:lineRule="auto"/>
        <w:jc w:val="both"/>
      </w:pPr>
      <w:r>
        <w:t xml:space="preserve">2. Wypożyczalnia strojów prowadzi usługi wypożyczenia kostiumów </w:t>
      </w:r>
      <w:r w:rsidR="00D1417A">
        <w:t xml:space="preserve">w godzinach pracy Biblioteki, </w:t>
      </w:r>
      <w:r w:rsidR="008D401D">
        <w:t xml:space="preserve">                             </w:t>
      </w:r>
      <w:r>
        <w:t>dla klientów indywidualnych zwanych dalej Wypożyczającymi.</w:t>
      </w:r>
    </w:p>
    <w:p w14:paraId="67516ED2" w14:textId="4316BF49" w:rsidR="00455E74" w:rsidRDefault="00455E74" w:rsidP="00455E74">
      <w:pPr>
        <w:spacing w:before="120" w:after="0" w:line="240" w:lineRule="auto"/>
        <w:jc w:val="both"/>
      </w:pPr>
      <w:r>
        <w:t>3. Wypożyczający korzystając z usług Wypożyczalni oznajmia, że zapoznał się z niniejszym Regulaminem i zobowiązuje się do jego przestrzegania.</w:t>
      </w:r>
    </w:p>
    <w:p w14:paraId="4AE8B911" w14:textId="1DFD22D7" w:rsidR="00455E74" w:rsidRDefault="00455E74" w:rsidP="00455E74">
      <w:pPr>
        <w:spacing w:before="120" w:after="0" w:line="240" w:lineRule="auto"/>
        <w:jc w:val="both"/>
      </w:pPr>
      <w:r>
        <w:t>4. W momencie wypożyczenia Wypożyczający zobowiązany jest okazać dowód osobisty pracownikowi Wypożyczalni w celu weryfikacji danych potrzebnych do rejestracji wypożyczenia.</w:t>
      </w:r>
    </w:p>
    <w:p w14:paraId="56D6DC4A" w14:textId="4657BF0F" w:rsidR="00455E74" w:rsidRDefault="00455E74" w:rsidP="00455E74">
      <w:pPr>
        <w:spacing w:before="120" w:after="0" w:line="240" w:lineRule="auto"/>
        <w:jc w:val="both"/>
      </w:pPr>
      <w:r>
        <w:t>5. Za wypożyczenie stroju Wypożyczalnia pobiera od Wypożyczającego opłatę zgodną z aktualnym cennikiem Wypożyczalni oraz kaucję. Opłatę za wypożyczenie i kaucję. Wypożyczający uiszcza opłatę                     z góry, w momencie wypożyczenia stroju.</w:t>
      </w:r>
    </w:p>
    <w:p w14:paraId="747C8CA9" w14:textId="2EAE1186" w:rsidR="00455E74" w:rsidRDefault="00455E74" w:rsidP="00455E74">
      <w:pPr>
        <w:spacing w:before="120" w:after="0" w:line="240" w:lineRule="auto"/>
        <w:jc w:val="both"/>
      </w:pPr>
      <w:r>
        <w:t>6. Wypożyczający może ubiegać się o rabat w wysokości 50% jeśli jest aktywnym czytelnikiem (posiada aktualną kartę czytelnika i korzysta ze zbiorów bibliotecznych).</w:t>
      </w:r>
    </w:p>
    <w:p w14:paraId="692D1C7D" w14:textId="77777777" w:rsidR="00455E74" w:rsidRDefault="00455E74" w:rsidP="00455E74">
      <w:pPr>
        <w:spacing w:before="120" w:after="0" w:line="240" w:lineRule="auto"/>
        <w:jc w:val="both"/>
      </w:pPr>
      <w:r>
        <w:t>7. Strój uważa się za wypożyczony z chwilą, gdy opuści teren Wypożyczalni.</w:t>
      </w:r>
    </w:p>
    <w:p w14:paraId="4F55CDE2" w14:textId="51E1168A" w:rsidR="00455E74" w:rsidRDefault="00455E74" w:rsidP="00455E74">
      <w:pPr>
        <w:spacing w:before="120" w:after="0" w:line="240" w:lineRule="auto"/>
        <w:jc w:val="both"/>
      </w:pPr>
      <w:r>
        <w:t>8. W chwili odbioru stroju Wypożyczający jest zobowiązany skontrolować stan wypożyczanego stroju                     i zgłosić pracownikowi Wypożyczalni ewentualne zniszczenia (plamy, dziury itp.).</w:t>
      </w:r>
    </w:p>
    <w:p w14:paraId="03B934CF" w14:textId="6CEC5CF9" w:rsidR="00455E74" w:rsidRDefault="00455E74" w:rsidP="00455E74">
      <w:pPr>
        <w:spacing w:before="120" w:after="0" w:line="240" w:lineRule="auto"/>
        <w:jc w:val="both"/>
      </w:pPr>
      <w:r>
        <w:t xml:space="preserve">9. Wypożyczający zobowiązuje się do używania stroju zgodnie z jego przeznaczeniem </w:t>
      </w:r>
      <w:r w:rsidR="00B06373">
        <w:t xml:space="preserve">                                               </w:t>
      </w:r>
      <w:r>
        <w:t>oraz nie dokonywania w nich zmian ani przeróbek.</w:t>
      </w:r>
    </w:p>
    <w:p w14:paraId="69BC3AD0" w14:textId="42975D77" w:rsidR="00455E74" w:rsidRDefault="00455E74" w:rsidP="00455E74">
      <w:pPr>
        <w:spacing w:before="120" w:after="0" w:line="240" w:lineRule="auto"/>
        <w:jc w:val="both"/>
      </w:pPr>
      <w:r>
        <w:t>10. Strój wypożycza się na okres 5 dni, po upływie tego czasu należy dokonać jego zwrotu.</w:t>
      </w:r>
    </w:p>
    <w:p w14:paraId="4775F96E" w14:textId="6D098F38" w:rsidR="00455E74" w:rsidRDefault="00455E74" w:rsidP="00455E74">
      <w:pPr>
        <w:spacing w:before="120" w:after="0" w:line="240" w:lineRule="auto"/>
        <w:jc w:val="both"/>
      </w:pPr>
      <w:r>
        <w:t>11. Za każdy dzień zwłoki od ustalonego terminu zwrotu pobierana jest opłata określona w cenniku.</w:t>
      </w:r>
    </w:p>
    <w:p w14:paraId="4C11DEB2" w14:textId="517497FE" w:rsidR="00455E74" w:rsidRDefault="00455E74" w:rsidP="00455E74">
      <w:pPr>
        <w:spacing w:before="120" w:after="0" w:line="240" w:lineRule="auto"/>
        <w:jc w:val="both"/>
      </w:pPr>
      <w:r>
        <w:t xml:space="preserve">12. Wypożyczone stroje powinny być zwrócone w umówionym terminie w stanie kompletnym </w:t>
      </w:r>
      <w:r w:rsidR="008D401D">
        <w:t xml:space="preserve">                                     </w:t>
      </w:r>
      <w:r>
        <w:t>i nie pogorszonym w stosunku do stanu, w jakim zostały wypożyczone.</w:t>
      </w:r>
    </w:p>
    <w:p w14:paraId="7C3D6F0E" w14:textId="1E2FBAD5" w:rsidR="00455E74" w:rsidRDefault="00455E74" w:rsidP="00455E74">
      <w:pPr>
        <w:spacing w:before="120" w:after="0" w:line="240" w:lineRule="auto"/>
        <w:jc w:val="both"/>
      </w:pPr>
      <w:r>
        <w:t>13. W przypadku nie dokonania zwrotu lub dokonania zwrotu niekompletnego stroju Wypożyczający zobowiązany jest uiścić kwotę stanowiącą równowartość kosztów związanych z odkupieniem bądź odtworzeniem stroju. Kwotę tę ustala pracownik Wypożyczalni.</w:t>
      </w:r>
    </w:p>
    <w:p w14:paraId="66FA534C" w14:textId="51348120" w:rsidR="00455E74" w:rsidRDefault="00455E74" w:rsidP="00455E74">
      <w:pPr>
        <w:spacing w:before="120" w:after="0" w:line="240" w:lineRule="auto"/>
        <w:jc w:val="both"/>
      </w:pPr>
      <w:r>
        <w:t>14. Wypożyczalnia uprawniona jest do dochodzenia od Wypożyczającego wszystkich roszczeń związanych z usługą wypożyczenia stroju.</w:t>
      </w:r>
    </w:p>
    <w:p w14:paraId="18F588C3" w14:textId="7030E6C8" w:rsidR="00455E74" w:rsidRDefault="00455E74" w:rsidP="00455E74">
      <w:pPr>
        <w:spacing w:before="120" w:after="0" w:line="240" w:lineRule="auto"/>
        <w:jc w:val="both"/>
      </w:pPr>
      <w:r>
        <w:t xml:space="preserve">15. Wypożyczający, który decyduje się wypożyczyć kostium w Wypożyczalni wyraża zgodę </w:t>
      </w:r>
      <w:r w:rsidR="008D401D">
        <w:t xml:space="preserve">                              </w:t>
      </w:r>
      <w:r>
        <w:t>na przetwarzanie swoich danych osobowych na potrzeby przeprowadzenia procesu wypożyczenia.</w:t>
      </w:r>
    </w:p>
    <w:p w14:paraId="0BD89314" w14:textId="0F50CFA5" w:rsidR="00455E74" w:rsidRDefault="00455E74" w:rsidP="00455E74">
      <w:pPr>
        <w:spacing w:before="120" w:after="0" w:line="240" w:lineRule="auto"/>
        <w:jc w:val="both"/>
      </w:pPr>
      <w:r>
        <w:t xml:space="preserve">16. Niniejszy Regulamin jest ogólnie dostępny w Wypożyczalni oraz na stronie internetowej </w:t>
      </w:r>
      <w:r w:rsidRPr="00455E74">
        <w:t>Gminnej Biblioteki Publicznej im. Bpa A.P. Szelążka w Starych Kobiałkach</w:t>
      </w:r>
      <w:r>
        <w:t>.</w:t>
      </w:r>
    </w:p>
    <w:p w14:paraId="2A3A98C7" w14:textId="2503C7BC" w:rsidR="00455E74" w:rsidRDefault="00455E74" w:rsidP="00455E74">
      <w:pPr>
        <w:spacing w:before="120" w:after="0" w:line="240" w:lineRule="auto"/>
        <w:jc w:val="both"/>
      </w:pPr>
    </w:p>
    <w:p w14:paraId="1D124F0A" w14:textId="626F0102" w:rsidR="00455E74" w:rsidRDefault="00455E74" w:rsidP="00455E74">
      <w:pPr>
        <w:spacing w:before="120" w:after="0" w:line="240" w:lineRule="auto"/>
        <w:jc w:val="both"/>
      </w:pPr>
    </w:p>
    <w:p w14:paraId="5786836A" w14:textId="5E6C639B" w:rsidR="00455E74" w:rsidRDefault="00455E74" w:rsidP="00455E74">
      <w:pPr>
        <w:spacing w:before="120" w:after="0" w:line="240" w:lineRule="auto"/>
        <w:jc w:val="both"/>
      </w:pPr>
    </w:p>
    <w:p w14:paraId="7F3612F0" w14:textId="58817507" w:rsidR="00455E74" w:rsidRDefault="00455E74" w:rsidP="00455E74">
      <w:pPr>
        <w:spacing w:before="120" w:after="0" w:line="240" w:lineRule="auto"/>
        <w:jc w:val="both"/>
      </w:pPr>
    </w:p>
    <w:p w14:paraId="27E662A6" w14:textId="459C2C9E" w:rsidR="00455E74" w:rsidRPr="00455E74" w:rsidRDefault="00455E74" w:rsidP="00455E74">
      <w:pPr>
        <w:spacing w:after="0" w:line="240" w:lineRule="auto"/>
        <w:jc w:val="right"/>
      </w:pPr>
      <w:r w:rsidRPr="00455E74">
        <w:lastRenderedPageBreak/>
        <w:t xml:space="preserve">Załącznik nr </w:t>
      </w:r>
      <w:r w:rsidR="00B046EA">
        <w:t>2</w:t>
      </w:r>
      <w:r w:rsidRPr="00455E74">
        <w:t xml:space="preserve"> do Zarządzenia nr 4/2022</w:t>
      </w:r>
    </w:p>
    <w:p w14:paraId="4C63447C" w14:textId="77777777" w:rsidR="00455E74" w:rsidRDefault="00455E74" w:rsidP="00455E74">
      <w:pPr>
        <w:spacing w:after="0" w:line="240" w:lineRule="auto"/>
        <w:jc w:val="right"/>
      </w:pPr>
      <w:r w:rsidRPr="00455E74">
        <w:t xml:space="preserve">Dyrektora </w:t>
      </w:r>
    </w:p>
    <w:p w14:paraId="17471C25" w14:textId="77777777" w:rsidR="00455E74" w:rsidRDefault="00455E74" w:rsidP="00455E74">
      <w:pPr>
        <w:spacing w:after="0" w:line="240" w:lineRule="auto"/>
        <w:jc w:val="right"/>
      </w:pPr>
      <w:r w:rsidRPr="00455E74">
        <w:t xml:space="preserve">Gminnej Biblioteki Publicznej </w:t>
      </w:r>
    </w:p>
    <w:p w14:paraId="1E0F7BC7" w14:textId="77777777" w:rsidR="00455E74" w:rsidRPr="00455E74" w:rsidRDefault="00455E74" w:rsidP="00455E74">
      <w:pPr>
        <w:spacing w:after="0" w:line="240" w:lineRule="auto"/>
        <w:jc w:val="right"/>
      </w:pPr>
      <w:r w:rsidRPr="00455E74">
        <w:t>im. Bpa A.P. Szelążka w Starych Kobiałkach</w:t>
      </w:r>
    </w:p>
    <w:p w14:paraId="530C4DF2" w14:textId="0C184AD2" w:rsidR="00455E74" w:rsidRPr="00455E74" w:rsidRDefault="00455E74" w:rsidP="00455E74">
      <w:pPr>
        <w:spacing w:after="0" w:line="240" w:lineRule="auto"/>
        <w:jc w:val="right"/>
      </w:pPr>
      <w:r w:rsidRPr="00455E74">
        <w:t>z dnia 2</w:t>
      </w:r>
      <w:r w:rsidR="00216825">
        <w:t>2</w:t>
      </w:r>
      <w:r w:rsidRPr="00455E74">
        <w:t xml:space="preserve"> listopada 2022 r.</w:t>
      </w:r>
    </w:p>
    <w:p w14:paraId="7973607C" w14:textId="5A49782C" w:rsidR="00455E74" w:rsidRDefault="00455E74" w:rsidP="00455E74">
      <w:pPr>
        <w:spacing w:before="120" w:after="0" w:line="240" w:lineRule="auto"/>
        <w:jc w:val="right"/>
      </w:pPr>
    </w:p>
    <w:p w14:paraId="4F940507" w14:textId="7C91BD99" w:rsidR="00455E74" w:rsidRDefault="00455E74" w:rsidP="00455E74">
      <w:pPr>
        <w:spacing w:before="120" w:after="0" w:line="240" w:lineRule="auto"/>
        <w:jc w:val="both"/>
      </w:pPr>
    </w:p>
    <w:p w14:paraId="2BAAA9DA" w14:textId="4092CAD1" w:rsidR="00B046EA" w:rsidRPr="00B046EA" w:rsidRDefault="00455E74" w:rsidP="00B046EA">
      <w:pPr>
        <w:spacing w:after="0" w:line="240" w:lineRule="auto"/>
        <w:jc w:val="center"/>
        <w:rPr>
          <w:b/>
          <w:bCs/>
        </w:rPr>
      </w:pPr>
      <w:r w:rsidRPr="00B046EA">
        <w:rPr>
          <w:b/>
          <w:bCs/>
        </w:rPr>
        <w:t>Cennik opłat Wypożyczalni Strojów</w:t>
      </w:r>
    </w:p>
    <w:p w14:paraId="530B5214" w14:textId="0DA43BE9" w:rsidR="00B046EA" w:rsidRPr="00B046EA" w:rsidRDefault="00455E74" w:rsidP="00B046EA">
      <w:pPr>
        <w:spacing w:after="0" w:line="240" w:lineRule="auto"/>
        <w:jc w:val="center"/>
        <w:rPr>
          <w:b/>
          <w:bCs/>
        </w:rPr>
      </w:pPr>
      <w:r w:rsidRPr="00B046EA">
        <w:rPr>
          <w:b/>
          <w:bCs/>
        </w:rPr>
        <w:t xml:space="preserve">działającej przy Gminnej Biblioteki Publicznej </w:t>
      </w:r>
      <w:r w:rsidR="00B046EA" w:rsidRPr="00B046EA">
        <w:rPr>
          <w:b/>
          <w:bCs/>
        </w:rPr>
        <w:t xml:space="preserve"> </w:t>
      </w:r>
      <w:r w:rsidRPr="00B046EA">
        <w:rPr>
          <w:b/>
          <w:bCs/>
        </w:rPr>
        <w:t>im. Bpa A.</w:t>
      </w:r>
      <w:r w:rsidR="00D339AE">
        <w:rPr>
          <w:b/>
          <w:bCs/>
        </w:rPr>
        <w:t xml:space="preserve"> </w:t>
      </w:r>
      <w:r w:rsidRPr="00B046EA">
        <w:rPr>
          <w:b/>
          <w:bCs/>
        </w:rPr>
        <w:t xml:space="preserve">P. Szelążka </w:t>
      </w:r>
    </w:p>
    <w:p w14:paraId="32EAF64B" w14:textId="5A7B9B8D" w:rsidR="00455E74" w:rsidRPr="00B046EA" w:rsidRDefault="00455E74" w:rsidP="00B046EA">
      <w:pPr>
        <w:spacing w:after="0" w:line="240" w:lineRule="auto"/>
        <w:jc w:val="center"/>
        <w:rPr>
          <w:b/>
          <w:bCs/>
        </w:rPr>
      </w:pPr>
      <w:r w:rsidRPr="00B046EA">
        <w:rPr>
          <w:b/>
          <w:bCs/>
        </w:rPr>
        <w:t>w Starych Kobiałkach</w:t>
      </w:r>
    </w:p>
    <w:p w14:paraId="45E2B675" w14:textId="77777777" w:rsidR="00B046EA" w:rsidRDefault="00B046EA" w:rsidP="00455E74">
      <w:pPr>
        <w:spacing w:before="120" w:after="0" w:line="240" w:lineRule="auto"/>
        <w:jc w:val="both"/>
      </w:pPr>
    </w:p>
    <w:tbl>
      <w:tblPr>
        <w:tblStyle w:val="Tabela-Siatka"/>
        <w:tblW w:w="9402" w:type="dxa"/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B046EA" w14:paraId="15C2BEDA" w14:textId="77777777" w:rsidTr="00B046EA">
        <w:trPr>
          <w:trHeight w:val="497"/>
        </w:trPr>
        <w:tc>
          <w:tcPr>
            <w:tcW w:w="3134" w:type="dxa"/>
            <w:vMerge w:val="restart"/>
          </w:tcPr>
          <w:p w14:paraId="79B42A67" w14:textId="5B7075BC" w:rsidR="00B046EA" w:rsidRPr="00B046EA" w:rsidRDefault="00B046EA" w:rsidP="00B046EA">
            <w:pPr>
              <w:spacing w:before="120"/>
              <w:jc w:val="center"/>
              <w:rPr>
                <w:b/>
                <w:bCs/>
              </w:rPr>
            </w:pPr>
            <w:r w:rsidRPr="00B046EA">
              <w:rPr>
                <w:b/>
                <w:bCs/>
              </w:rPr>
              <w:t>Rodzaj opłaty</w:t>
            </w:r>
          </w:p>
        </w:tc>
        <w:tc>
          <w:tcPr>
            <w:tcW w:w="6268" w:type="dxa"/>
            <w:gridSpan w:val="2"/>
          </w:tcPr>
          <w:p w14:paraId="1161D56E" w14:textId="02532219" w:rsidR="00B046EA" w:rsidRPr="00B046EA" w:rsidRDefault="00B046EA" w:rsidP="00B046EA">
            <w:pPr>
              <w:spacing w:before="120"/>
              <w:jc w:val="center"/>
              <w:rPr>
                <w:b/>
                <w:bCs/>
              </w:rPr>
            </w:pPr>
            <w:r w:rsidRPr="00B046EA">
              <w:rPr>
                <w:b/>
                <w:bCs/>
              </w:rPr>
              <w:t>Cena</w:t>
            </w:r>
          </w:p>
        </w:tc>
      </w:tr>
      <w:tr w:rsidR="00B046EA" w14:paraId="64D7CDD7" w14:textId="77777777" w:rsidTr="00B046EA">
        <w:trPr>
          <w:trHeight w:val="53"/>
        </w:trPr>
        <w:tc>
          <w:tcPr>
            <w:tcW w:w="3134" w:type="dxa"/>
            <w:vMerge/>
          </w:tcPr>
          <w:p w14:paraId="18819E7C" w14:textId="77777777" w:rsidR="00B046EA" w:rsidRPr="00B046EA" w:rsidRDefault="00B046EA" w:rsidP="00B046EA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134" w:type="dxa"/>
          </w:tcPr>
          <w:p w14:paraId="3FA9B7F7" w14:textId="2964F0A3" w:rsidR="00B046EA" w:rsidRPr="00B046EA" w:rsidRDefault="00B046EA" w:rsidP="00B046EA">
            <w:pPr>
              <w:spacing w:before="120"/>
              <w:jc w:val="center"/>
              <w:rPr>
                <w:b/>
                <w:bCs/>
              </w:rPr>
            </w:pPr>
            <w:r w:rsidRPr="00B046EA">
              <w:rPr>
                <w:b/>
                <w:bCs/>
              </w:rPr>
              <w:t>Czytelnik</w:t>
            </w:r>
          </w:p>
        </w:tc>
        <w:tc>
          <w:tcPr>
            <w:tcW w:w="3134" w:type="dxa"/>
          </w:tcPr>
          <w:p w14:paraId="6D034C0E" w14:textId="0A5CED38" w:rsidR="00B046EA" w:rsidRPr="00B046EA" w:rsidRDefault="00B046EA" w:rsidP="00B046EA">
            <w:pPr>
              <w:spacing w:before="120"/>
              <w:jc w:val="center"/>
              <w:rPr>
                <w:b/>
                <w:bCs/>
              </w:rPr>
            </w:pPr>
            <w:r w:rsidRPr="00B046EA">
              <w:rPr>
                <w:b/>
                <w:bCs/>
              </w:rPr>
              <w:t>Osoba zewnętrzna</w:t>
            </w:r>
          </w:p>
        </w:tc>
      </w:tr>
      <w:tr w:rsidR="00B046EA" w14:paraId="388D9C15" w14:textId="77777777" w:rsidTr="00B046EA">
        <w:trPr>
          <w:trHeight w:val="594"/>
        </w:trPr>
        <w:tc>
          <w:tcPr>
            <w:tcW w:w="3134" w:type="dxa"/>
          </w:tcPr>
          <w:p w14:paraId="6B207527" w14:textId="7F205206" w:rsidR="00B046EA" w:rsidRDefault="00B046EA" w:rsidP="00455E74">
            <w:pPr>
              <w:spacing w:before="120"/>
              <w:jc w:val="both"/>
            </w:pPr>
            <w:r>
              <w:t>Wypożyczenie stroju</w:t>
            </w:r>
          </w:p>
        </w:tc>
        <w:tc>
          <w:tcPr>
            <w:tcW w:w="3134" w:type="dxa"/>
          </w:tcPr>
          <w:p w14:paraId="573B4FB4" w14:textId="73168E49" w:rsidR="00B046EA" w:rsidRDefault="00B046EA" w:rsidP="00455E74">
            <w:pPr>
              <w:spacing w:before="120"/>
              <w:jc w:val="both"/>
            </w:pPr>
            <w:r>
              <w:t>20,00 zł</w:t>
            </w:r>
          </w:p>
        </w:tc>
        <w:tc>
          <w:tcPr>
            <w:tcW w:w="3134" w:type="dxa"/>
          </w:tcPr>
          <w:p w14:paraId="196D9405" w14:textId="6DD0B303" w:rsidR="00B046EA" w:rsidRDefault="00B046EA" w:rsidP="00455E74">
            <w:pPr>
              <w:spacing w:before="120"/>
              <w:jc w:val="both"/>
            </w:pPr>
            <w:r>
              <w:t>40,00 zł</w:t>
            </w:r>
          </w:p>
        </w:tc>
      </w:tr>
      <w:tr w:rsidR="00B046EA" w14:paraId="401CAF19" w14:textId="77777777" w:rsidTr="00B046EA">
        <w:trPr>
          <w:trHeight w:val="560"/>
        </w:trPr>
        <w:tc>
          <w:tcPr>
            <w:tcW w:w="3134" w:type="dxa"/>
          </w:tcPr>
          <w:p w14:paraId="2BA99810" w14:textId="0F7E724F" w:rsidR="00B046EA" w:rsidRDefault="00B046EA" w:rsidP="00455E74">
            <w:pPr>
              <w:spacing w:before="120"/>
              <w:jc w:val="both"/>
            </w:pPr>
            <w:r>
              <w:t>Kaucja</w:t>
            </w:r>
          </w:p>
        </w:tc>
        <w:tc>
          <w:tcPr>
            <w:tcW w:w="3134" w:type="dxa"/>
          </w:tcPr>
          <w:p w14:paraId="243B6DC3" w14:textId="5BA0D38F" w:rsidR="00B046EA" w:rsidRDefault="00B046EA" w:rsidP="00455E74">
            <w:pPr>
              <w:spacing w:before="120"/>
              <w:jc w:val="both"/>
            </w:pPr>
            <w:r>
              <w:t>20,00 zł</w:t>
            </w:r>
          </w:p>
        </w:tc>
        <w:tc>
          <w:tcPr>
            <w:tcW w:w="3134" w:type="dxa"/>
          </w:tcPr>
          <w:p w14:paraId="16EEA46A" w14:textId="0422D251" w:rsidR="00B046EA" w:rsidRDefault="00B046EA" w:rsidP="00455E74">
            <w:pPr>
              <w:spacing w:before="120"/>
              <w:jc w:val="both"/>
            </w:pPr>
            <w:r>
              <w:t>40,00 zł</w:t>
            </w:r>
          </w:p>
        </w:tc>
      </w:tr>
      <w:tr w:rsidR="00B046EA" w14:paraId="26914F03" w14:textId="77777777" w:rsidTr="00B046EA">
        <w:trPr>
          <w:trHeight w:val="557"/>
        </w:trPr>
        <w:tc>
          <w:tcPr>
            <w:tcW w:w="3134" w:type="dxa"/>
          </w:tcPr>
          <w:p w14:paraId="27762255" w14:textId="7A6218CF" w:rsidR="00B046EA" w:rsidRDefault="00B046EA" w:rsidP="00455E74">
            <w:pPr>
              <w:spacing w:before="120"/>
              <w:jc w:val="both"/>
            </w:pPr>
            <w:r>
              <w:t>Koszt przetrzymania stroju</w:t>
            </w:r>
          </w:p>
        </w:tc>
        <w:tc>
          <w:tcPr>
            <w:tcW w:w="3134" w:type="dxa"/>
          </w:tcPr>
          <w:p w14:paraId="7A0FDEF5" w14:textId="6D5192D7" w:rsidR="00B046EA" w:rsidRDefault="00B046EA" w:rsidP="00455E74">
            <w:pPr>
              <w:spacing w:before="120"/>
              <w:jc w:val="both"/>
            </w:pPr>
            <w:r>
              <w:t>5,00 zł za każdy kolejny dzień</w:t>
            </w:r>
          </w:p>
        </w:tc>
        <w:tc>
          <w:tcPr>
            <w:tcW w:w="3134" w:type="dxa"/>
          </w:tcPr>
          <w:p w14:paraId="4DE9532A" w14:textId="5C16AF57" w:rsidR="00B046EA" w:rsidRDefault="00B046EA" w:rsidP="00455E74">
            <w:pPr>
              <w:spacing w:before="120"/>
              <w:jc w:val="both"/>
            </w:pPr>
            <w:r>
              <w:t>5,00 zł za każdy dzień</w:t>
            </w:r>
          </w:p>
        </w:tc>
      </w:tr>
    </w:tbl>
    <w:p w14:paraId="0079085F" w14:textId="77777777" w:rsidR="00B046EA" w:rsidRDefault="00B046EA" w:rsidP="00455E74">
      <w:pPr>
        <w:spacing w:before="120" w:after="0" w:line="240" w:lineRule="auto"/>
        <w:jc w:val="both"/>
      </w:pPr>
    </w:p>
    <w:p w14:paraId="22F232C7" w14:textId="77777777" w:rsidR="00B046EA" w:rsidRDefault="00B046EA" w:rsidP="00455E74">
      <w:pPr>
        <w:spacing w:before="120" w:after="0" w:line="240" w:lineRule="auto"/>
        <w:jc w:val="both"/>
      </w:pPr>
    </w:p>
    <w:p w14:paraId="30D11D90" w14:textId="7B5E400F" w:rsidR="00747B46" w:rsidRDefault="00747B46" w:rsidP="00455E74">
      <w:pPr>
        <w:spacing w:before="120" w:after="0" w:line="240" w:lineRule="auto"/>
        <w:jc w:val="both"/>
      </w:pPr>
    </w:p>
    <w:p w14:paraId="024D6561" w14:textId="77777777" w:rsidR="005B7F84" w:rsidRPr="00DB0A1B" w:rsidRDefault="005B7F84" w:rsidP="005B7F84">
      <w:pPr>
        <w:pStyle w:val="NormalnyWeb"/>
        <w:spacing w:before="0" w:beforeAutospacing="0" w:after="0" w:afterAutospacing="0"/>
        <w:ind w:left="4678"/>
        <w:jc w:val="center"/>
        <w:rPr>
          <w:i/>
          <w:iCs/>
          <w:color w:val="2B2B2B"/>
          <w:sz w:val="22"/>
          <w:szCs w:val="22"/>
        </w:rPr>
      </w:pPr>
      <w:r w:rsidRPr="00DB0A1B">
        <w:rPr>
          <w:i/>
          <w:iCs/>
          <w:color w:val="2B2B2B"/>
          <w:sz w:val="22"/>
          <w:szCs w:val="22"/>
        </w:rPr>
        <w:t>Dyrektor</w:t>
      </w:r>
    </w:p>
    <w:p w14:paraId="6E36DAC1" w14:textId="77777777" w:rsidR="005B7F84" w:rsidRPr="00DB0A1B" w:rsidRDefault="005B7F84" w:rsidP="005B7F84">
      <w:pPr>
        <w:pStyle w:val="NormalnyWeb"/>
        <w:spacing w:before="0" w:beforeAutospacing="0" w:after="0" w:afterAutospacing="0"/>
        <w:ind w:left="4678"/>
        <w:jc w:val="center"/>
        <w:rPr>
          <w:i/>
          <w:iCs/>
          <w:color w:val="2B2B2B"/>
          <w:sz w:val="22"/>
          <w:szCs w:val="22"/>
        </w:rPr>
      </w:pPr>
      <w:r w:rsidRPr="00DB0A1B">
        <w:rPr>
          <w:i/>
          <w:iCs/>
          <w:color w:val="2B2B2B"/>
          <w:sz w:val="22"/>
          <w:szCs w:val="22"/>
        </w:rPr>
        <w:t xml:space="preserve">Gminnej Biblioteki Publicznej </w:t>
      </w:r>
    </w:p>
    <w:p w14:paraId="497317E0" w14:textId="77777777" w:rsidR="005B7F84" w:rsidRPr="00DB0A1B" w:rsidRDefault="005B7F84" w:rsidP="005B7F84">
      <w:pPr>
        <w:pStyle w:val="NormalnyWeb"/>
        <w:spacing w:before="0" w:beforeAutospacing="0" w:after="0" w:afterAutospacing="0"/>
        <w:ind w:left="4678"/>
        <w:jc w:val="center"/>
        <w:rPr>
          <w:i/>
          <w:iCs/>
          <w:color w:val="2B2B2B"/>
          <w:sz w:val="22"/>
          <w:szCs w:val="22"/>
        </w:rPr>
      </w:pPr>
      <w:r w:rsidRPr="00DB0A1B">
        <w:rPr>
          <w:i/>
          <w:iCs/>
          <w:color w:val="2B2B2B"/>
          <w:sz w:val="22"/>
          <w:szCs w:val="22"/>
        </w:rPr>
        <w:t>w Starych Kobiałkach</w:t>
      </w:r>
    </w:p>
    <w:p w14:paraId="5F67BD39" w14:textId="77777777" w:rsidR="005B7F84" w:rsidRPr="00DB0A1B" w:rsidRDefault="005B7F84" w:rsidP="005B7F84">
      <w:pPr>
        <w:pStyle w:val="NormalnyWeb"/>
        <w:spacing w:before="0" w:beforeAutospacing="0" w:after="0" w:afterAutospacing="0"/>
        <w:ind w:left="4678"/>
        <w:jc w:val="center"/>
        <w:rPr>
          <w:i/>
          <w:iCs/>
          <w:color w:val="2B2B2B"/>
          <w:sz w:val="22"/>
          <w:szCs w:val="22"/>
        </w:rPr>
      </w:pPr>
      <w:r w:rsidRPr="00DB0A1B">
        <w:rPr>
          <w:i/>
          <w:iCs/>
          <w:color w:val="2B2B2B"/>
          <w:sz w:val="22"/>
          <w:szCs w:val="22"/>
        </w:rPr>
        <w:t>/-/ Iwona Brodzik</w:t>
      </w:r>
    </w:p>
    <w:p w14:paraId="3907A30B" w14:textId="3F8CB212" w:rsidR="00455E74" w:rsidRDefault="00455E74" w:rsidP="005B7F84">
      <w:pPr>
        <w:spacing w:before="120" w:after="0" w:line="240" w:lineRule="auto"/>
        <w:jc w:val="both"/>
      </w:pPr>
    </w:p>
    <w:sectPr w:rsidR="00455E74" w:rsidSect="00455E74">
      <w:pgSz w:w="11906" w:h="16838" w:code="9"/>
      <w:pgMar w:top="1560" w:right="1274" w:bottom="28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63"/>
    <w:rsid w:val="0020613B"/>
    <w:rsid w:val="00216825"/>
    <w:rsid w:val="00455E74"/>
    <w:rsid w:val="004D2716"/>
    <w:rsid w:val="00593664"/>
    <w:rsid w:val="005B7F84"/>
    <w:rsid w:val="00676C63"/>
    <w:rsid w:val="006A0182"/>
    <w:rsid w:val="00747B46"/>
    <w:rsid w:val="008D401D"/>
    <w:rsid w:val="00B046EA"/>
    <w:rsid w:val="00B06373"/>
    <w:rsid w:val="00C12187"/>
    <w:rsid w:val="00D1417A"/>
    <w:rsid w:val="00D339AE"/>
    <w:rsid w:val="00F6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9886"/>
  <w15:chartTrackingRefBased/>
  <w15:docId w15:val="{55BEAE72-DAFA-4B5D-8A05-B90FD27D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B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85A8B-0DB3-4103-B60C-B6FB0161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Brodzik</dc:creator>
  <cp:keywords/>
  <dc:description/>
  <cp:lastModifiedBy>Iwona Brodzik</cp:lastModifiedBy>
  <cp:revision>13</cp:revision>
  <cp:lastPrinted>2022-12-01T12:42:00Z</cp:lastPrinted>
  <dcterms:created xsi:type="dcterms:W3CDTF">2022-11-21T15:02:00Z</dcterms:created>
  <dcterms:modified xsi:type="dcterms:W3CDTF">2023-01-05T14:38:00Z</dcterms:modified>
</cp:coreProperties>
</file>